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44116" w14:textId="7DD18439" w:rsidR="001B756A" w:rsidRPr="00ED492D" w:rsidRDefault="001373BA" w:rsidP="001B756A">
      <w:p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b/>
          <w:bCs/>
          <w:sz w:val="22"/>
          <w:szCs w:val="22"/>
        </w:rPr>
        <w:t>Role</w:t>
      </w:r>
      <w:r w:rsidR="001B756A" w:rsidRPr="00ED492D">
        <w:rPr>
          <w:rFonts w:ascii="Calibri" w:hAnsi="Calibri" w:cs="Calibri"/>
          <w:sz w:val="22"/>
          <w:szCs w:val="22"/>
        </w:rPr>
        <w:t>: Senior Embedded Firmware Engineer – Wireless Protocols &amp; Lighting Domain</w:t>
      </w:r>
    </w:p>
    <w:p w14:paraId="0B81C109" w14:textId="77777777" w:rsidR="001B756A" w:rsidRPr="00ED492D" w:rsidRDefault="001B756A" w:rsidP="001B756A">
      <w:p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b/>
          <w:bCs/>
          <w:sz w:val="22"/>
          <w:szCs w:val="22"/>
        </w:rPr>
        <w:t>Experience</w:t>
      </w:r>
      <w:r w:rsidRPr="00ED492D">
        <w:rPr>
          <w:rFonts w:ascii="Calibri" w:hAnsi="Calibri" w:cs="Calibri"/>
          <w:sz w:val="22"/>
          <w:szCs w:val="22"/>
        </w:rPr>
        <w:t>: 3-7 years</w:t>
      </w:r>
    </w:p>
    <w:p w14:paraId="1568855E" w14:textId="2185B563" w:rsidR="001373BA" w:rsidRPr="00ED492D" w:rsidRDefault="001373BA" w:rsidP="001B756A">
      <w:pPr>
        <w:rPr>
          <w:rFonts w:ascii="Calibri" w:hAnsi="Calibri" w:cs="Calibri"/>
          <w:sz w:val="22"/>
          <w:szCs w:val="22"/>
        </w:rPr>
      </w:pPr>
      <w:proofErr w:type="gramStart"/>
      <w:r w:rsidRPr="00ED492D">
        <w:rPr>
          <w:rFonts w:ascii="Calibri" w:hAnsi="Calibri" w:cs="Calibri"/>
          <w:b/>
          <w:bCs/>
          <w:sz w:val="22"/>
          <w:szCs w:val="22"/>
        </w:rPr>
        <w:t>Location</w:t>
      </w:r>
      <w:r w:rsidRPr="00ED492D">
        <w:rPr>
          <w:rFonts w:ascii="Calibri" w:hAnsi="Calibri" w:cs="Calibri"/>
          <w:sz w:val="22"/>
          <w:szCs w:val="22"/>
        </w:rPr>
        <w:t xml:space="preserve"> :</w:t>
      </w:r>
      <w:proofErr w:type="gramEnd"/>
      <w:r w:rsidRPr="00ED492D">
        <w:rPr>
          <w:rFonts w:ascii="Calibri" w:hAnsi="Calibri" w:cs="Calibri"/>
          <w:sz w:val="22"/>
          <w:szCs w:val="22"/>
        </w:rPr>
        <w:t xml:space="preserve">  </w:t>
      </w:r>
      <w:proofErr w:type="spellStart"/>
      <w:r w:rsidRPr="00ED492D">
        <w:rPr>
          <w:rFonts w:ascii="Calibri" w:hAnsi="Calibri" w:cs="Calibri"/>
          <w:sz w:val="22"/>
          <w:szCs w:val="22"/>
        </w:rPr>
        <w:t>Kharadi</w:t>
      </w:r>
      <w:proofErr w:type="spellEnd"/>
      <w:r w:rsidRPr="00ED492D">
        <w:rPr>
          <w:rFonts w:ascii="Calibri" w:hAnsi="Calibri" w:cs="Calibri"/>
          <w:sz w:val="22"/>
          <w:szCs w:val="22"/>
        </w:rPr>
        <w:t>, Pune </w:t>
      </w:r>
    </w:p>
    <w:p w14:paraId="231868C9" w14:textId="77777777" w:rsidR="001373BA" w:rsidRPr="00ED492D" w:rsidRDefault="001373BA" w:rsidP="001B756A">
      <w:pPr>
        <w:rPr>
          <w:rFonts w:ascii="Calibri" w:hAnsi="Calibri" w:cs="Calibri"/>
          <w:sz w:val="22"/>
          <w:szCs w:val="22"/>
        </w:rPr>
      </w:pPr>
    </w:p>
    <w:p w14:paraId="0BD73A28" w14:textId="77777777" w:rsidR="001B756A" w:rsidRPr="00ED492D" w:rsidRDefault="001B756A" w:rsidP="001B756A">
      <w:pPr>
        <w:rPr>
          <w:rFonts w:ascii="Calibri" w:hAnsi="Calibri" w:cs="Calibri"/>
          <w:b/>
          <w:bCs/>
          <w:sz w:val="22"/>
          <w:szCs w:val="22"/>
        </w:rPr>
      </w:pPr>
      <w:r w:rsidRPr="00ED492D">
        <w:rPr>
          <w:rFonts w:ascii="Calibri" w:hAnsi="Calibri" w:cs="Calibri"/>
          <w:b/>
          <w:bCs/>
          <w:sz w:val="22"/>
          <w:szCs w:val="22"/>
        </w:rPr>
        <w:t>Summary</w:t>
      </w:r>
    </w:p>
    <w:p w14:paraId="5ADED9BC" w14:textId="77777777" w:rsidR="001B756A" w:rsidRPr="00ED492D" w:rsidRDefault="001B756A" w:rsidP="001B756A">
      <w:p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We are seeking a highly skilled Senior Embedded Firmware Engineer with proven experience in developing firmware for smart lighting solutions. The role demands strong expertise in lighting protocols and wireless connectivity (Zigbee, BLE, Wi-Fi, Z-Wave, DALI, DMX, 0–10V) to design, optimize, and deliver advanced IoT-based lighting control systems. The ideal candidate will bring a blend of embedded firmware expertise, lighting domain knowledge, and hands-on protocol integration experience to build scalable and reliable connected lighting products.</w:t>
      </w:r>
    </w:p>
    <w:p w14:paraId="04C252A7" w14:textId="77777777" w:rsidR="001373BA" w:rsidRPr="00ED492D" w:rsidRDefault="001373BA" w:rsidP="001B756A">
      <w:pPr>
        <w:rPr>
          <w:rFonts w:ascii="Calibri" w:hAnsi="Calibri" w:cs="Calibri"/>
          <w:b/>
          <w:bCs/>
          <w:sz w:val="22"/>
          <w:szCs w:val="22"/>
        </w:rPr>
      </w:pPr>
    </w:p>
    <w:p w14:paraId="3253ECE5" w14:textId="77777777" w:rsidR="001B756A" w:rsidRPr="00ED492D" w:rsidRDefault="001B756A" w:rsidP="001B756A">
      <w:pPr>
        <w:rPr>
          <w:rFonts w:ascii="Calibri" w:hAnsi="Calibri" w:cs="Calibri"/>
          <w:b/>
          <w:bCs/>
          <w:sz w:val="22"/>
          <w:szCs w:val="22"/>
        </w:rPr>
      </w:pPr>
      <w:r w:rsidRPr="00ED492D">
        <w:rPr>
          <w:rFonts w:ascii="Calibri" w:hAnsi="Calibri" w:cs="Calibri"/>
          <w:b/>
          <w:bCs/>
          <w:sz w:val="22"/>
          <w:szCs w:val="22"/>
        </w:rPr>
        <w:t>Key Responsibilities</w:t>
      </w:r>
    </w:p>
    <w:p w14:paraId="58B3E0BC" w14:textId="77777777" w:rsidR="001B756A" w:rsidRPr="00ED492D" w:rsidRDefault="001B756A" w:rsidP="001373BA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Development of embedded firmware for smart lighting products using Zigbee, BLE, Wi-Fi, Z-Wave, and traditional lighting protocols (DALI, DMX512, 0–10V).</w:t>
      </w:r>
    </w:p>
    <w:p w14:paraId="07C17A72" w14:textId="77777777" w:rsidR="001B756A" w:rsidRPr="00ED492D" w:rsidRDefault="001B756A" w:rsidP="001373BA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Integrate and customize lighting control stacks (Zigbee ZCL – Lighting Clusters, BLE Mesh Lighting Models, Z-Wave Lighting Command Classes).</w:t>
      </w:r>
    </w:p>
    <w:p w14:paraId="24831B57" w14:textId="77777777" w:rsidR="001B756A" w:rsidRPr="00ED492D" w:rsidRDefault="001B756A" w:rsidP="001373BA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Ensure interoperability with lighting ecosystems (Zigbee Home Automation, Matter, BLE Mesh Lighting, Smart Energy, etc.).</w:t>
      </w:r>
    </w:p>
    <w:p w14:paraId="54BCADB9" w14:textId="77777777" w:rsidR="001B756A" w:rsidRPr="00ED492D" w:rsidRDefault="001B756A" w:rsidP="001373BA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Debug, troubleshoot, and optimize lighting communication stacks, wireless performance, and real-time responsiveness.</w:t>
      </w:r>
    </w:p>
    <w:p w14:paraId="6561793B" w14:textId="77777777" w:rsidR="001B756A" w:rsidRPr="00ED492D" w:rsidRDefault="001B756A" w:rsidP="001373BA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Collaborate with hardware, software, mechanical, and QA teams for complete lighting product lifecycle development.</w:t>
      </w:r>
    </w:p>
    <w:p w14:paraId="6774C345" w14:textId="77777777" w:rsidR="001B756A" w:rsidRPr="00ED492D" w:rsidRDefault="001B756A" w:rsidP="001373BA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Optimize firmware for low-power lighting devices (sensors, switches, luminaires).</w:t>
      </w:r>
    </w:p>
    <w:p w14:paraId="05740B0E" w14:textId="77777777" w:rsidR="001B756A" w:rsidRPr="00ED492D" w:rsidRDefault="001B756A" w:rsidP="001373BA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Conduct protocol performance analysis, network scalability testing, and lighting scene management optimization.</w:t>
      </w:r>
    </w:p>
    <w:p w14:paraId="4FD8DB85" w14:textId="77777777" w:rsidR="001B756A" w:rsidRPr="00ED492D" w:rsidRDefault="001B756A" w:rsidP="001373BA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Create technical documentation.</w:t>
      </w:r>
    </w:p>
    <w:p w14:paraId="4D6A6970" w14:textId="77777777" w:rsidR="001B756A" w:rsidRPr="00ED492D" w:rsidRDefault="001B756A" w:rsidP="001373BA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Experienced in implementing secure development methodologies, ensuring robust protection of sensitive data and systems integrity.</w:t>
      </w:r>
    </w:p>
    <w:p w14:paraId="065BCBA7" w14:textId="77777777" w:rsidR="001B756A" w:rsidRPr="00ED492D" w:rsidRDefault="001B756A" w:rsidP="001B756A">
      <w:pPr>
        <w:rPr>
          <w:rFonts w:ascii="Calibri" w:hAnsi="Calibri" w:cs="Calibri"/>
          <w:sz w:val="22"/>
          <w:szCs w:val="22"/>
        </w:rPr>
      </w:pPr>
    </w:p>
    <w:p w14:paraId="0AA0709B" w14:textId="77777777" w:rsidR="001B756A" w:rsidRPr="00ED492D" w:rsidRDefault="001B756A" w:rsidP="001B756A">
      <w:p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 xml:space="preserve"> </w:t>
      </w:r>
    </w:p>
    <w:p w14:paraId="1D5C4CD3" w14:textId="76A89A1A" w:rsidR="001373BA" w:rsidRPr="00ED492D" w:rsidRDefault="001373BA" w:rsidP="001B756A">
      <w:pPr>
        <w:rPr>
          <w:rFonts w:ascii="Calibri" w:hAnsi="Calibri" w:cs="Calibri"/>
          <w:sz w:val="22"/>
          <w:szCs w:val="22"/>
        </w:rPr>
      </w:pPr>
    </w:p>
    <w:p w14:paraId="7B17DB88" w14:textId="77777777" w:rsidR="001373BA" w:rsidRPr="00ED492D" w:rsidRDefault="001373BA" w:rsidP="001B756A">
      <w:pPr>
        <w:rPr>
          <w:rFonts w:ascii="Calibri" w:hAnsi="Calibri" w:cs="Calibri"/>
          <w:sz w:val="22"/>
          <w:szCs w:val="22"/>
        </w:rPr>
      </w:pPr>
    </w:p>
    <w:p w14:paraId="480CA0DB" w14:textId="77777777" w:rsidR="001B756A" w:rsidRPr="00ED492D" w:rsidRDefault="001B756A" w:rsidP="001B756A">
      <w:pPr>
        <w:rPr>
          <w:rFonts w:ascii="Calibri" w:hAnsi="Calibri" w:cs="Calibri"/>
          <w:b/>
          <w:bCs/>
          <w:sz w:val="22"/>
          <w:szCs w:val="22"/>
        </w:rPr>
      </w:pPr>
      <w:r w:rsidRPr="00ED492D">
        <w:rPr>
          <w:rFonts w:ascii="Calibri" w:hAnsi="Calibri" w:cs="Calibri"/>
          <w:b/>
          <w:bCs/>
          <w:sz w:val="22"/>
          <w:szCs w:val="22"/>
        </w:rPr>
        <w:t>Required Skills &amp; Qualifications</w:t>
      </w:r>
    </w:p>
    <w:p w14:paraId="2783D464" w14:textId="77777777" w:rsidR="001B756A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Bachelor’s/Master’s in Electronics, Communication, or Embedded Systems Engineering.</w:t>
      </w:r>
    </w:p>
    <w:p w14:paraId="0777CA36" w14:textId="77777777" w:rsidR="001B756A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3-7 years of embedded firmware development experience with focus on IoT and lighting applications.</w:t>
      </w:r>
    </w:p>
    <w:p w14:paraId="199530D8" w14:textId="77777777" w:rsidR="001B756A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lastRenderedPageBreak/>
        <w:t>Strong expertise in C/C++ for real-time embedded systems.</w:t>
      </w:r>
    </w:p>
    <w:p w14:paraId="0B7F7CEE" w14:textId="77777777" w:rsidR="001B756A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Hands-on experience with Zigbee (ZCL Lighting Clusters, ZHA, ZSE), BLE Mesh (Lighting Models), Wi-Fi, Z-Wave (Lighting Command Classes).</w:t>
      </w:r>
    </w:p>
    <w:p w14:paraId="34E85B40" w14:textId="77777777" w:rsidR="001B756A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Practical knowledge of lighting control protocols: DALI, DMX512, 0–10V, PWM dimming.</w:t>
      </w:r>
    </w:p>
    <w:p w14:paraId="51018735" w14:textId="77777777" w:rsidR="001B756A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Experience in RTOS-based systems and low-power design for lighting nodes.</w:t>
      </w:r>
    </w:p>
    <w:p w14:paraId="42ACD7BE" w14:textId="77777777" w:rsidR="001B756A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 xml:space="preserve">Familiarity with debugging tools (JTAG, Logic Analyzer, Oscilloscope) and protocol </w:t>
      </w:r>
      <w:proofErr w:type="spellStart"/>
      <w:r w:rsidRPr="00ED492D">
        <w:rPr>
          <w:rFonts w:ascii="Calibri" w:hAnsi="Calibri" w:cs="Calibri"/>
          <w:sz w:val="22"/>
          <w:szCs w:val="22"/>
        </w:rPr>
        <w:t>analyzers</w:t>
      </w:r>
      <w:proofErr w:type="spellEnd"/>
      <w:r w:rsidRPr="00ED492D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Pr="00ED492D">
        <w:rPr>
          <w:rFonts w:ascii="Calibri" w:hAnsi="Calibri" w:cs="Calibri"/>
          <w:sz w:val="22"/>
          <w:szCs w:val="22"/>
        </w:rPr>
        <w:t>Ubiqua</w:t>
      </w:r>
      <w:proofErr w:type="spellEnd"/>
      <w:r w:rsidRPr="00ED492D">
        <w:rPr>
          <w:rFonts w:ascii="Calibri" w:hAnsi="Calibri" w:cs="Calibri"/>
          <w:sz w:val="22"/>
          <w:szCs w:val="22"/>
        </w:rPr>
        <w:t>, Wireshark).</w:t>
      </w:r>
    </w:p>
    <w:p w14:paraId="7BDD658B" w14:textId="77777777" w:rsidR="001B756A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Strong problem-solving, debugging, and optimization skills.</w:t>
      </w:r>
    </w:p>
    <w:p w14:paraId="778D774F" w14:textId="77777777" w:rsidR="001B756A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Preferred Skills</w:t>
      </w:r>
    </w:p>
    <w:p w14:paraId="09270E9C" w14:textId="77777777" w:rsidR="001B756A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 xml:space="preserve">Experience with MCUs used in lighting applications: </w:t>
      </w:r>
      <w:proofErr w:type="spellStart"/>
      <w:r w:rsidRPr="00ED492D">
        <w:rPr>
          <w:rFonts w:ascii="Calibri" w:hAnsi="Calibri" w:cs="Calibri"/>
          <w:sz w:val="22"/>
          <w:szCs w:val="22"/>
        </w:rPr>
        <w:t>Silabs</w:t>
      </w:r>
      <w:proofErr w:type="spellEnd"/>
      <w:r w:rsidRPr="00ED492D">
        <w:rPr>
          <w:rFonts w:ascii="Calibri" w:hAnsi="Calibri" w:cs="Calibri"/>
          <w:sz w:val="22"/>
          <w:szCs w:val="22"/>
        </w:rPr>
        <w:t xml:space="preserve"> (EFR32), Nordic, TI, STM32.</w:t>
      </w:r>
    </w:p>
    <w:p w14:paraId="3A68225B" w14:textId="77777777" w:rsidR="001B756A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Exposure to Matter (CHIP) and its Lighting Device Types.</w:t>
      </w:r>
    </w:p>
    <w:p w14:paraId="47FAD2ED" w14:textId="77777777" w:rsidR="001B756A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Knowledge of smart lighting ecosystems (Philips Hue, Leviton, Lutron, etc.).</w:t>
      </w:r>
    </w:p>
    <w:p w14:paraId="7C7AAE14" w14:textId="77777777" w:rsidR="001B756A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 xml:space="preserve">Experience developing dimmable, </w:t>
      </w:r>
      <w:proofErr w:type="spellStart"/>
      <w:r w:rsidRPr="00ED492D">
        <w:rPr>
          <w:rFonts w:ascii="Calibri" w:hAnsi="Calibri" w:cs="Calibri"/>
          <w:sz w:val="22"/>
          <w:szCs w:val="22"/>
        </w:rPr>
        <w:t>tunable</w:t>
      </w:r>
      <w:proofErr w:type="spellEnd"/>
      <w:r w:rsidRPr="00ED492D">
        <w:rPr>
          <w:rFonts w:ascii="Calibri" w:hAnsi="Calibri" w:cs="Calibri"/>
          <w:sz w:val="22"/>
          <w:szCs w:val="22"/>
        </w:rPr>
        <w:t>-white, or RGB/RGBW lighting solutions.</w:t>
      </w:r>
    </w:p>
    <w:p w14:paraId="6219E8B4" w14:textId="09752942" w:rsidR="00442FA5" w:rsidRPr="00ED492D" w:rsidRDefault="001B756A" w:rsidP="001373BA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ED492D">
        <w:rPr>
          <w:rFonts w:ascii="Calibri" w:hAnsi="Calibri" w:cs="Calibri"/>
          <w:sz w:val="22"/>
          <w:szCs w:val="22"/>
        </w:rPr>
        <w:t>Familiarity with safety, compliance, and certification processes for lighting products.</w:t>
      </w:r>
    </w:p>
    <w:sectPr w:rsidR="00442FA5" w:rsidRPr="00ED49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71259"/>
    <w:multiLevelType w:val="hybridMultilevel"/>
    <w:tmpl w:val="31E476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34FA4"/>
    <w:multiLevelType w:val="hybridMultilevel"/>
    <w:tmpl w:val="06400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273194">
    <w:abstractNumId w:val="0"/>
  </w:num>
  <w:num w:numId="2" w16cid:durableId="291986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FA5"/>
    <w:rsid w:val="000C2D6C"/>
    <w:rsid w:val="001373BA"/>
    <w:rsid w:val="001B756A"/>
    <w:rsid w:val="00421C49"/>
    <w:rsid w:val="00442FA5"/>
    <w:rsid w:val="005039B4"/>
    <w:rsid w:val="006F0D13"/>
    <w:rsid w:val="00ED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48D1A"/>
  <w15:chartTrackingRefBased/>
  <w15:docId w15:val="{9F780ED7-098C-4DA7-8F38-640CC07C3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2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2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2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F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2526</Characters>
  <Application>Microsoft Office Word</Application>
  <DocSecurity>0</DocSecurity>
  <Lines>56</Lines>
  <Paragraphs>38</Paragraphs>
  <ScaleCrop>false</ScaleCrop>
  <Company>Unidel Group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Ritwik Gajbhiye</dc:creator>
  <cp:keywords/>
  <dc:description/>
  <cp:lastModifiedBy>Aditi Patil</cp:lastModifiedBy>
  <cp:revision>3</cp:revision>
  <dcterms:created xsi:type="dcterms:W3CDTF">2026-08-27T09:01:00Z</dcterms:created>
  <dcterms:modified xsi:type="dcterms:W3CDTF">2026-08-28T06:32:00Z</dcterms:modified>
</cp:coreProperties>
</file>